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4F53F" w14:textId="77777777" w:rsidR="0092642E" w:rsidRPr="0061711D" w:rsidRDefault="00F4329B">
      <w:pPr>
        <w:rPr>
          <w:b/>
        </w:rPr>
      </w:pPr>
      <w:r>
        <w:rPr>
          <w:b/>
        </w:rPr>
        <w:t>Preparation and S</w:t>
      </w:r>
      <w:r w:rsidR="0092642E" w:rsidRPr="000E386A">
        <w:rPr>
          <w:b/>
        </w:rPr>
        <w:t>tandardization of 0.1 M NaOH solution</w:t>
      </w:r>
    </w:p>
    <w:p w14:paraId="3951541E" w14:textId="77777777" w:rsidR="0061711D" w:rsidRPr="0061711D" w:rsidRDefault="00F4329B" w:rsidP="0061711D">
      <w:pPr>
        <w:pStyle w:val="ListParagraph"/>
        <w:numPr>
          <w:ilvl w:val="0"/>
          <w:numId w:val="2"/>
        </w:numPr>
        <w:spacing w:before="240" w:after="0" w:line="360" w:lineRule="auto"/>
        <w:rPr>
          <w:b/>
        </w:rPr>
      </w:pPr>
      <w:r>
        <w:rPr>
          <w:b/>
        </w:rPr>
        <w:t>Preparing the NaOH S</w:t>
      </w:r>
      <w:r w:rsidR="00707BE6" w:rsidRPr="0092642E">
        <w:rPr>
          <w:b/>
        </w:rPr>
        <w:t>olution</w:t>
      </w:r>
    </w:p>
    <w:p w14:paraId="0014E1C3" w14:textId="77777777" w:rsidR="00E37D01" w:rsidRDefault="00C47DED" w:rsidP="00E37D01">
      <w:pPr>
        <w:pStyle w:val="ListParagraph"/>
        <w:numPr>
          <w:ilvl w:val="0"/>
          <w:numId w:val="1"/>
        </w:numPr>
        <w:spacing w:before="240" w:after="0" w:line="240" w:lineRule="auto"/>
      </w:pPr>
      <w:r>
        <w:t>Tare a small beaker</w:t>
      </w:r>
      <w:r w:rsidR="005767AC">
        <w:t xml:space="preserve"> on a balance, and weigh out the calculated amount of NaOH as close as </w:t>
      </w:r>
      <w:r w:rsidR="0092642E">
        <w:t xml:space="preserve">using </w:t>
      </w:r>
      <w:r w:rsidR="000E386A">
        <w:t>whole pe</w:t>
      </w:r>
      <w:r w:rsidR="005767AC">
        <w:t>llets allow</w:t>
      </w:r>
      <w:r w:rsidR="000E386A">
        <w:t>s</w:t>
      </w:r>
      <w:r w:rsidR="005767AC">
        <w:t>.</w:t>
      </w:r>
    </w:p>
    <w:p w14:paraId="3C25A7AB" w14:textId="77777777" w:rsidR="005767AC" w:rsidRDefault="005767AC" w:rsidP="00E37D01">
      <w:pPr>
        <w:pStyle w:val="ListParagraph"/>
        <w:spacing w:before="240" w:after="0" w:line="240" w:lineRule="auto"/>
        <w:ind w:left="1080"/>
      </w:pPr>
      <w:r w:rsidRPr="00E37D01">
        <w:rPr>
          <w:b/>
          <w:u w:val="single"/>
        </w:rPr>
        <w:t>Note:</w:t>
      </w:r>
      <w:r>
        <w:t xml:space="preserve"> Minimize the exposure of the NaOH pellets to air, because it </w:t>
      </w:r>
      <w:r w:rsidR="0092642E">
        <w:t xml:space="preserve">quickly </w:t>
      </w:r>
      <w:r>
        <w:t>absorbs moisture</w:t>
      </w:r>
      <w:r w:rsidR="00D375F1">
        <w:t xml:space="preserve"> (hygroscopic)</w:t>
      </w:r>
      <w:r>
        <w:t xml:space="preserve"> and CO</w:t>
      </w:r>
      <w:r w:rsidRPr="00E37D01">
        <w:rPr>
          <w:vertAlign w:val="subscript"/>
        </w:rPr>
        <w:t>2</w:t>
      </w:r>
      <w:r w:rsidR="000E784C">
        <w:t>. Don’t</w:t>
      </w:r>
      <w:r>
        <w:t xml:space="preserve"> break up </w:t>
      </w:r>
      <w:r w:rsidR="000E784C">
        <w:t xml:space="preserve">the </w:t>
      </w:r>
      <w:r>
        <w:t xml:space="preserve">pellets, the exact concentration of the </w:t>
      </w:r>
      <w:r w:rsidR="00D375F1">
        <w:t xml:space="preserve">NaOH </w:t>
      </w:r>
      <w:r>
        <w:t xml:space="preserve">solution </w:t>
      </w:r>
      <w:r w:rsidR="00D375F1">
        <w:t xml:space="preserve">will be determined </w:t>
      </w:r>
      <w:r w:rsidR="000E386A">
        <w:t>by the titration</w:t>
      </w:r>
      <w:r>
        <w:t>. Make sure to close the NaOH container when done.</w:t>
      </w:r>
    </w:p>
    <w:p w14:paraId="0B9E1CF3" w14:textId="77777777" w:rsidR="005767AC" w:rsidRDefault="00E37D01" w:rsidP="0061711D">
      <w:pPr>
        <w:pStyle w:val="ListParagraph"/>
        <w:numPr>
          <w:ilvl w:val="0"/>
          <w:numId w:val="1"/>
        </w:numPr>
        <w:spacing w:before="240" w:after="0" w:line="240" w:lineRule="auto"/>
      </w:pPr>
      <w:r>
        <w:t>Rinse the surface of the pellets with a small amount of distilled water to remove any sodium carbonate that formed on the pellets and discard the washing</w:t>
      </w:r>
      <w:ins w:id="0" w:author="Sandor Kadar" w:date="2018-11-03T19:03:00Z">
        <w:r w:rsidR="008A1008">
          <w:t xml:space="preserve"> into your waste beaker</w:t>
        </w:r>
      </w:ins>
      <w:r>
        <w:t xml:space="preserve">.  </w:t>
      </w:r>
      <w:r w:rsidR="00C47DED">
        <w:t>A</w:t>
      </w:r>
      <w:r w:rsidR="005767AC">
        <w:t xml:space="preserve">dd about 30-40 mL </w:t>
      </w:r>
      <w:r w:rsidR="0057109F">
        <w:t xml:space="preserve">distilled </w:t>
      </w:r>
      <w:r w:rsidR="005767AC">
        <w:t>water</w:t>
      </w:r>
      <w:r w:rsidR="00C47DED">
        <w:t xml:space="preserve"> to the beaker containing the NaOH pellets</w:t>
      </w:r>
      <w:r w:rsidR="005767AC">
        <w:t xml:space="preserve">, and </w:t>
      </w:r>
      <w:r w:rsidR="0057109F">
        <w:t>swirl</w:t>
      </w:r>
      <w:r w:rsidR="000E784C">
        <w:t>/stir</w:t>
      </w:r>
      <w:r w:rsidR="0057109F">
        <w:t xml:space="preserve"> to </w:t>
      </w:r>
      <w:r w:rsidR="005767AC">
        <w:t>make a solution.</w:t>
      </w:r>
    </w:p>
    <w:p w14:paraId="4BC93E83" w14:textId="77777777" w:rsidR="005767AC" w:rsidRDefault="005767AC" w:rsidP="0061711D">
      <w:pPr>
        <w:pStyle w:val="ListParagraph"/>
        <w:numPr>
          <w:ilvl w:val="0"/>
          <w:numId w:val="1"/>
        </w:numPr>
        <w:spacing w:before="240" w:after="0" w:line="240" w:lineRule="auto"/>
        <w:rPr>
          <w:ins w:id="1" w:author="Sandor Kadar" w:date="2018-11-03T19:01:00Z"/>
        </w:rPr>
      </w:pPr>
      <w:r>
        <w:t xml:space="preserve">Transfer the solution </w:t>
      </w:r>
      <w:r w:rsidR="000E784C">
        <w:t>into a 500-mL volumetric flask.  R</w:t>
      </w:r>
      <w:r w:rsidR="0057109F">
        <w:t xml:space="preserve">inse the beaker </w:t>
      </w:r>
      <w:r w:rsidR="00BD1129">
        <w:t xml:space="preserve">and stir rod </w:t>
      </w:r>
      <w:r w:rsidR="0057109F">
        <w:t xml:space="preserve">a few times with </w:t>
      </w:r>
      <w:r w:rsidR="00BD1129">
        <w:t xml:space="preserve">small portions of </w:t>
      </w:r>
      <w:r w:rsidR="0057109F">
        <w:t>distilled water</w:t>
      </w:r>
      <w:r w:rsidR="00BD1129">
        <w:t xml:space="preserve"> and transfer to the flask</w:t>
      </w:r>
      <w:r w:rsidR="0057109F">
        <w:t>, then</w:t>
      </w:r>
      <w:r>
        <w:t xml:space="preserve"> fill the flask to the mark</w:t>
      </w:r>
      <w:r w:rsidR="0057109F">
        <w:t xml:space="preserve"> with distilled water</w:t>
      </w:r>
      <w:r>
        <w:t xml:space="preserve">. </w:t>
      </w:r>
      <w:r w:rsidR="00707BE6">
        <w:t>Close the opening of the flask with</w:t>
      </w:r>
      <w:r>
        <w:t xml:space="preserve"> a </w:t>
      </w:r>
      <w:r w:rsidR="0057109F">
        <w:t>cap, stopper</w:t>
      </w:r>
      <w:r w:rsidR="000E784C">
        <w:t>,</w:t>
      </w:r>
      <w:r w:rsidR="0057109F">
        <w:t xml:space="preserve"> or </w:t>
      </w:r>
      <w:r>
        <w:t>piece of Parafilm</w:t>
      </w:r>
      <w:r w:rsidR="00707BE6">
        <w:t>,</w:t>
      </w:r>
      <w:r>
        <w:t xml:space="preserve"> </w:t>
      </w:r>
      <w:r w:rsidR="0057109F">
        <w:t>depending on the type of volumetric flask.  H</w:t>
      </w:r>
      <w:r>
        <w:t>o</w:t>
      </w:r>
      <w:r w:rsidR="00707BE6">
        <w:t xml:space="preserve">ld the </w:t>
      </w:r>
      <w:r w:rsidR="0057109F">
        <w:t>top</w:t>
      </w:r>
      <w:r w:rsidR="00707BE6">
        <w:t xml:space="preserve"> with your </w:t>
      </w:r>
      <w:proofErr w:type="gramStart"/>
      <w:r w:rsidR="00707BE6">
        <w:t>thumb, and</w:t>
      </w:r>
      <w:proofErr w:type="gramEnd"/>
      <w:r w:rsidR="00707BE6">
        <w:t xml:space="preserve"> m</w:t>
      </w:r>
      <w:r>
        <w:t>ix the solution thoroughly by inverting the flask a few times.</w:t>
      </w:r>
    </w:p>
    <w:p w14:paraId="02701630" w14:textId="77777777" w:rsidR="008A1008" w:rsidRDefault="008A1008">
      <w:pPr>
        <w:pStyle w:val="ListParagraph"/>
        <w:spacing w:before="240" w:after="0" w:line="240" w:lineRule="auto"/>
        <w:ind w:left="1080"/>
        <w:pPrChange w:id="2" w:author="Sandor Kadar" w:date="2018-11-03T19:01:00Z">
          <w:pPr>
            <w:pStyle w:val="ListParagraph"/>
            <w:numPr>
              <w:numId w:val="1"/>
            </w:numPr>
            <w:spacing w:before="240" w:after="0" w:line="240" w:lineRule="auto"/>
            <w:ind w:left="1080" w:hanging="360"/>
          </w:pPr>
        </w:pPrChange>
      </w:pPr>
      <w:ins w:id="3" w:author="Sandor Kadar" w:date="2018-11-03T19:01:00Z">
        <w:r w:rsidRPr="008A1008">
          <w:rPr>
            <w:b/>
            <w:u w:val="single"/>
            <w:rPrChange w:id="4" w:author="Sandor Kadar" w:date="2018-11-03T19:02:00Z">
              <w:rPr/>
            </w:rPrChange>
          </w:rPr>
          <w:t>Note:</w:t>
        </w:r>
        <w:r>
          <w:t xml:space="preserve"> First fill the flask up to about an inch below the mark from a distilled water jug or squeeze bottle wit</w:t>
        </w:r>
      </w:ins>
      <w:ins w:id="5" w:author="Sandor Kadar" w:date="2018-11-03T19:02:00Z">
        <w:r>
          <w:t>h the cap removed, then slowly fill to the mark with a squeeze bottle with the cap on or from a disposable pipet.</w:t>
        </w:r>
      </w:ins>
    </w:p>
    <w:p w14:paraId="210FE6D0" w14:textId="77777777" w:rsidR="00707BE6" w:rsidRDefault="00707BE6" w:rsidP="0061711D">
      <w:pPr>
        <w:pStyle w:val="ListParagraph"/>
        <w:numPr>
          <w:ilvl w:val="0"/>
          <w:numId w:val="1"/>
        </w:numPr>
        <w:spacing w:before="240" w:after="0" w:line="240" w:lineRule="auto"/>
      </w:pPr>
      <w:r>
        <w:t xml:space="preserve">Transfer the solution into a plastic bottle. </w:t>
      </w:r>
    </w:p>
    <w:p w14:paraId="7A1675F4" w14:textId="77777777" w:rsidR="00707BE6" w:rsidRDefault="00707BE6" w:rsidP="0061711D">
      <w:pPr>
        <w:pStyle w:val="ListParagraph"/>
        <w:numPr>
          <w:ilvl w:val="0"/>
          <w:numId w:val="1"/>
        </w:numPr>
        <w:spacing w:before="240" w:after="0" w:line="240" w:lineRule="auto"/>
      </w:pPr>
      <w:r>
        <w:t xml:space="preserve">Fill a </w:t>
      </w:r>
      <w:r w:rsidR="000E784C">
        <w:t xml:space="preserve">clean, dry </w:t>
      </w:r>
      <w:r>
        <w:t>150-mL beaker about half</w:t>
      </w:r>
      <w:r w:rsidR="00E37D01">
        <w:t>way</w:t>
      </w:r>
      <w:r>
        <w:t xml:space="preserve"> with the solution, and cover it with a watch glass to keep moisture and CO</w:t>
      </w:r>
      <w:r w:rsidRPr="0092642E">
        <w:rPr>
          <w:vertAlign w:val="subscript"/>
        </w:rPr>
        <w:t>2</w:t>
      </w:r>
      <w:r>
        <w:t xml:space="preserve"> out. This is </w:t>
      </w:r>
      <w:r w:rsidR="0080274A">
        <w:t>the</w:t>
      </w:r>
      <w:r>
        <w:t xml:space="preserve"> stock solution.</w:t>
      </w:r>
    </w:p>
    <w:p w14:paraId="4AB811EB" w14:textId="77777777" w:rsidR="00707BE6" w:rsidRDefault="00707BE6" w:rsidP="0061711D">
      <w:pPr>
        <w:pStyle w:val="ListParagraph"/>
        <w:spacing w:line="276" w:lineRule="auto"/>
      </w:pPr>
    </w:p>
    <w:p w14:paraId="12943D04" w14:textId="77777777" w:rsidR="0061711D" w:rsidRDefault="0061711D" w:rsidP="0061711D">
      <w:pPr>
        <w:pStyle w:val="ListParagraph"/>
        <w:spacing w:line="276" w:lineRule="auto"/>
      </w:pPr>
    </w:p>
    <w:p w14:paraId="5BF5715B" w14:textId="77777777" w:rsidR="00707BE6" w:rsidRPr="0080274A" w:rsidRDefault="00F4329B" w:rsidP="0080274A">
      <w:pPr>
        <w:pStyle w:val="ListParagraph"/>
        <w:numPr>
          <w:ilvl w:val="0"/>
          <w:numId w:val="2"/>
        </w:numPr>
        <w:rPr>
          <w:b/>
        </w:rPr>
      </w:pPr>
      <w:r>
        <w:rPr>
          <w:b/>
        </w:rPr>
        <w:t>Setting up the Buret</w:t>
      </w:r>
      <w:r w:rsidR="005C4FFF">
        <w:rPr>
          <w:b/>
        </w:rPr>
        <w:t xml:space="preserve"> </w:t>
      </w:r>
    </w:p>
    <w:p w14:paraId="720AA505" w14:textId="77777777" w:rsidR="00C47DED" w:rsidRPr="004D468B" w:rsidRDefault="0080274A" w:rsidP="0061711D">
      <w:pPr>
        <w:numPr>
          <w:ilvl w:val="0"/>
          <w:numId w:val="3"/>
        </w:numPr>
        <w:spacing w:after="0" w:line="240" w:lineRule="auto"/>
      </w:pPr>
      <w:commentRangeStart w:id="6"/>
      <w:r>
        <w:t>C</w:t>
      </w:r>
      <w:r w:rsidR="00C47DED" w:rsidRPr="004D468B">
        <w:t xml:space="preserve">heck </w:t>
      </w:r>
      <w:r w:rsidR="00507322">
        <w:t xml:space="preserve">the </w:t>
      </w:r>
      <w:r w:rsidR="00C47DED" w:rsidRPr="004D468B">
        <w:t>cleanliness of</w:t>
      </w:r>
      <w:r w:rsidR="00507322">
        <w:t xml:space="preserve"> the</w:t>
      </w:r>
      <w:r w:rsidR="00C47DED" w:rsidRPr="004D468B">
        <w:t xml:space="preserve"> buret</w:t>
      </w:r>
      <w:r>
        <w:t xml:space="preserve"> by rinsing with distilled </w:t>
      </w:r>
      <w:r w:rsidR="00E76624">
        <w:t xml:space="preserve">water by </w:t>
      </w:r>
      <w:r w:rsidR="00507322">
        <w:t>seeing</w:t>
      </w:r>
      <w:r>
        <w:t xml:space="preserve"> if water droplets form</w:t>
      </w:r>
      <w:r w:rsidR="00E76624">
        <w:t xml:space="preserve"> on the walls of the </w:t>
      </w:r>
      <w:proofErr w:type="spellStart"/>
      <w:r w:rsidR="00E76624">
        <w:t>buret</w:t>
      </w:r>
      <w:proofErr w:type="spellEnd"/>
      <w:r>
        <w:t>.</w:t>
      </w:r>
      <w:commentRangeEnd w:id="6"/>
      <w:r w:rsidR="008A1008">
        <w:rPr>
          <w:rStyle w:val="CommentReference"/>
        </w:rPr>
        <w:commentReference w:id="6"/>
      </w:r>
    </w:p>
    <w:p w14:paraId="1D699F6A" w14:textId="77777777" w:rsidR="005C4FFF" w:rsidRDefault="00C47DED" w:rsidP="0061711D">
      <w:pPr>
        <w:numPr>
          <w:ilvl w:val="0"/>
          <w:numId w:val="3"/>
        </w:numPr>
        <w:spacing w:after="0" w:line="240" w:lineRule="auto"/>
      </w:pPr>
      <w:r>
        <w:t>Rinse buret 3 time</w:t>
      </w:r>
      <w:r w:rsidRPr="009E7CB6">
        <w:t>s with</w:t>
      </w:r>
      <w:r>
        <w:t xml:space="preserve"> small portions</w:t>
      </w:r>
      <w:r w:rsidR="00507322">
        <w:t xml:space="preserve"> (few mL’s)</w:t>
      </w:r>
      <w:r>
        <w:t xml:space="preserve"> of</w:t>
      </w:r>
      <w:r w:rsidRPr="009E7CB6">
        <w:t xml:space="preserve"> </w:t>
      </w:r>
      <w:r w:rsidR="0080274A">
        <w:t xml:space="preserve">the NaOH solution.  </w:t>
      </w:r>
    </w:p>
    <w:p w14:paraId="78155CE0" w14:textId="77777777" w:rsidR="00C47DED" w:rsidRPr="004D468B" w:rsidRDefault="005C4FFF" w:rsidP="0061711D">
      <w:pPr>
        <w:numPr>
          <w:ilvl w:val="0"/>
          <w:numId w:val="3"/>
        </w:numPr>
        <w:spacing w:after="0" w:line="240" w:lineRule="auto"/>
      </w:pPr>
      <w:r>
        <w:t>Mount</w:t>
      </w:r>
      <w:r w:rsidR="00C47DED">
        <w:t xml:space="preserve"> </w:t>
      </w:r>
      <w:r>
        <w:t xml:space="preserve">the </w:t>
      </w:r>
      <w:r w:rsidR="00C47DED">
        <w:t>buret</w:t>
      </w:r>
      <w:r>
        <w:t xml:space="preserve"> with a clamp</w:t>
      </w:r>
      <w:r w:rsidR="00C47DED">
        <w:t xml:space="preserve"> </w:t>
      </w:r>
      <w:r>
        <w:t>on a stand, making</w:t>
      </w:r>
      <w:r w:rsidR="00C47DED" w:rsidRPr="004D468B">
        <w:t xml:space="preserve"> sure </w:t>
      </w:r>
      <w:r>
        <w:t>it</w:t>
      </w:r>
      <w:r w:rsidR="00C47DED" w:rsidRPr="004D468B">
        <w:t xml:space="preserve"> is perpendicular to</w:t>
      </w:r>
      <w:r>
        <w:t xml:space="preserve"> the</w:t>
      </w:r>
      <w:r w:rsidR="00C47DED" w:rsidRPr="004D468B">
        <w:t xml:space="preserve"> </w:t>
      </w:r>
      <w:r>
        <w:t>benchtop</w:t>
      </w:r>
      <w:r w:rsidR="0080274A">
        <w:t>.</w:t>
      </w:r>
      <w:r>
        <w:t xml:space="preserve">  </w:t>
      </w:r>
      <w:r w:rsidRPr="005C4FFF">
        <w:rPr>
          <w:b/>
          <w:u w:val="single"/>
        </w:rPr>
        <w:t>Note:</w:t>
      </w:r>
      <w:r>
        <w:t xml:space="preserve"> The buret should be mounted by its lower third.</w:t>
      </w:r>
    </w:p>
    <w:p w14:paraId="6699067E" w14:textId="77777777" w:rsidR="0061711D" w:rsidRDefault="0080274A" w:rsidP="0061711D">
      <w:pPr>
        <w:pStyle w:val="ListParagraph"/>
        <w:numPr>
          <w:ilvl w:val="0"/>
          <w:numId w:val="3"/>
        </w:numPr>
        <w:spacing w:after="0" w:line="240" w:lineRule="auto"/>
      </w:pPr>
      <w:r>
        <w:t>Make sure stopcock is closed (parallel to benchtop), then f</w:t>
      </w:r>
      <w:r w:rsidR="00C47DED" w:rsidRPr="004D468B">
        <w:t>ill</w:t>
      </w:r>
      <w:r>
        <w:t xml:space="preserve"> the </w:t>
      </w:r>
      <w:proofErr w:type="spellStart"/>
      <w:r>
        <w:t>buret</w:t>
      </w:r>
      <w:proofErr w:type="spellEnd"/>
      <w:r>
        <w:t xml:space="preserve"> with the NaOH </w:t>
      </w:r>
      <w:r w:rsidR="005C4FFF">
        <w:t xml:space="preserve">stock </w:t>
      </w:r>
      <w:r>
        <w:t xml:space="preserve">solution, </w:t>
      </w:r>
      <w:r w:rsidR="00C47DED" w:rsidRPr="004D468B">
        <w:t xml:space="preserve">using a small </w:t>
      </w:r>
      <w:r>
        <w:t>funnel</w:t>
      </w:r>
      <w:r w:rsidR="0061711D">
        <w:t xml:space="preserve">.  </w:t>
      </w:r>
      <w:r w:rsidR="00AA0349">
        <w:t xml:space="preserve">The stock solution in the buret is the titrant.  </w:t>
      </w:r>
    </w:p>
    <w:p w14:paraId="179AF933" w14:textId="77777777" w:rsidR="0080274A" w:rsidRDefault="0080274A" w:rsidP="0061711D">
      <w:pPr>
        <w:pStyle w:val="ListParagraph"/>
        <w:spacing w:after="0" w:line="240" w:lineRule="auto"/>
        <w:ind w:left="1080"/>
      </w:pPr>
      <w:r w:rsidRPr="0061711D">
        <w:rPr>
          <w:b/>
          <w:u w:val="single"/>
        </w:rPr>
        <w:t>Note:</w:t>
      </w:r>
      <w:r>
        <w:t xml:space="preserve"> </w:t>
      </w:r>
      <w:ins w:id="7" w:author="Sandor Kadar" w:date="2018-11-03T19:07:00Z">
        <w:r w:rsidR="00923D8B">
          <w:t>W</w:t>
        </w:r>
      </w:ins>
      <w:del w:id="8" w:author="Sandor Kadar" w:date="2018-11-03T19:07:00Z">
        <w:r w:rsidDel="00923D8B">
          <w:delText>w</w:delText>
        </w:r>
      </w:del>
      <w:r>
        <w:t xml:space="preserve">hile filling </w:t>
      </w:r>
      <w:proofErr w:type="spellStart"/>
      <w:r>
        <w:t>buret</w:t>
      </w:r>
      <w:proofErr w:type="spellEnd"/>
      <w:r>
        <w:t xml:space="preserve">, lift funnel to allow air to come out. </w:t>
      </w:r>
    </w:p>
    <w:p w14:paraId="2F56E2CF" w14:textId="54CF1D37" w:rsidR="00C47DED" w:rsidRDefault="0061711D" w:rsidP="0061711D">
      <w:pPr>
        <w:pStyle w:val="ListParagraph"/>
        <w:numPr>
          <w:ilvl w:val="0"/>
          <w:numId w:val="3"/>
        </w:numPr>
        <w:spacing w:after="0" w:line="240" w:lineRule="auto"/>
        <w:rPr>
          <w:ins w:id="9" w:author="Sandor Kadar" w:date="2018-11-03T19:51:00Z"/>
        </w:rPr>
      </w:pPr>
      <w:r>
        <w:t xml:space="preserve">Have a </w:t>
      </w:r>
      <w:r w:rsidR="005C4FFF">
        <w:t>waste beaker under the buret, open the stopcock (</w:t>
      </w:r>
      <w:commentRangeStart w:id="10"/>
      <w:r w:rsidR="005C4FFF" w:rsidRPr="00AA0349">
        <w:rPr>
          <w:rFonts w:ascii="Cambria Math" w:hAnsi="Cambria Math" w:cs="Cambria Math"/>
        </w:rPr>
        <w:t>⏊</w:t>
      </w:r>
      <w:commentRangeEnd w:id="10"/>
      <w:r w:rsidR="00923D8B">
        <w:rPr>
          <w:rStyle w:val="CommentReference"/>
        </w:rPr>
        <w:commentReference w:id="10"/>
      </w:r>
      <w:r w:rsidR="005C4FFF" w:rsidRPr="004D468B">
        <w:t xml:space="preserve"> to bench top</w:t>
      </w:r>
      <w:r w:rsidR="005C4FFF">
        <w:t>), and f</w:t>
      </w:r>
      <w:r w:rsidR="00C47DED" w:rsidRPr="004D468B">
        <w:t xml:space="preserve">ill </w:t>
      </w:r>
      <w:r w:rsidR="005C4FFF">
        <w:t>the buret tip, making</w:t>
      </w:r>
      <w:r w:rsidR="0080274A">
        <w:t xml:space="preserve"> sure there are </w:t>
      </w:r>
      <w:r w:rsidR="00C47DED" w:rsidRPr="004D468B">
        <w:t xml:space="preserve">no </w:t>
      </w:r>
      <w:r w:rsidR="0080274A">
        <w:t xml:space="preserve">air </w:t>
      </w:r>
      <w:r w:rsidR="00C47DED" w:rsidRPr="004D468B">
        <w:t>bubbles</w:t>
      </w:r>
      <w:r w:rsidR="005C4FFF">
        <w:t xml:space="preserve"> left</w:t>
      </w:r>
      <w:r w:rsidR="00C47DED" w:rsidRPr="004D468B">
        <w:t xml:space="preserve"> in </w:t>
      </w:r>
      <w:r w:rsidR="0080274A">
        <w:t xml:space="preserve">the </w:t>
      </w:r>
      <w:r w:rsidR="00C47DED" w:rsidRPr="004D468B">
        <w:t>tip</w:t>
      </w:r>
      <w:r w:rsidR="0080274A">
        <w:t>.</w:t>
      </w:r>
      <w:r w:rsidR="005C4FFF">
        <w:t xml:space="preserve">  </w:t>
      </w:r>
    </w:p>
    <w:p w14:paraId="28A0A6F7" w14:textId="639BCC72" w:rsidR="00C02F1B" w:rsidRPr="004D468B" w:rsidRDefault="00C02F1B" w:rsidP="00C02F1B">
      <w:pPr>
        <w:pStyle w:val="ListParagraph"/>
        <w:spacing w:after="0" w:line="240" w:lineRule="auto"/>
        <w:ind w:left="1080"/>
        <w:pPrChange w:id="11" w:author="Sandor Kadar" w:date="2018-11-03T19:51:00Z">
          <w:pPr>
            <w:pStyle w:val="ListParagraph"/>
            <w:numPr>
              <w:numId w:val="3"/>
            </w:numPr>
            <w:spacing w:after="0" w:line="240" w:lineRule="auto"/>
            <w:ind w:left="1080" w:hanging="360"/>
          </w:pPr>
        </w:pPrChange>
      </w:pPr>
      <w:ins w:id="12" w:author="Sandor Kadar" w:date="2018-11-03T19:51:00Z">
        <w:r>
          <w:t>Note: Handle the stop cock on the bure gently. Too</w:t>
        </w:r>
      </w:ins>
      <w:ins w:id="13" w:author="Sandor Kadar" w:date="2018-11-03T19:52:00Z">
        <w:r>
          <w:t xml:space="preserve"> much force can eject the tip flooding the bench with NaOH solution. Also, stop the titration</w:t>
        </w:r>
      </w:ins>
      <w:ins w:id="14" w:author="Sandor Kadar" w:date="2018-11-03T19:53:00Z">
        <w:r>
          <w:t xml:space="preserve"> and call your instructor</w:t>
        </w:r>
      </w:ins>
      <w:ins w:id="15" w:author="Sandor Kadar" w:date="2018-11-03T19:52:00Z">
        <w:r>
          <w:t xml:space="preserve">, if the </w:t>
        </w:r>
      </w:ins>
      <w:ins w:id="16" w:author="Sandor Kadar" w:date="2018-11-03T19:53:00Z">
        <w:r>
          <w:t>stopcock leaks after opening it.</w:t>
        </w:r>
      </w:ins>
    </w:p>
    <w:p w14:paraId="3347EB67" w14:textId="77777777" w:rsidR="0061711D" w:rsidRDefault="0061711D" w:rsidP="0061711D">
      <w:pPr>
        <w:numPr>
          <w:ilvl w:val="0"/>
          <w:numId w:val="3"/>
        </w:numPr>
        <w:spacing w:after="0" w:line="240" w:lineRule="auto"/>
      </w:pPr>
      <w:r>
        <w:t>Fill buret to about</w:t>
      </w:r>
      <w:ins w:id="17" w:author="Sandor Kadar" w:date="2018-11-03T19:10:00Z">
        <w:r w:rsidR="00923D8B">
          <w:t>, but below</w:t>
        </w:r>
      </w:ins>
      <w:r>
        <w:t xml:space="preserve"> the 0 mL mark.  </w:t>
      </w:r>
      <w:commentRangeStart w:id="18"/>
      <w:r>
        <w:t>Don’t need to start exactly at 0.00 mL, so don’t waste time trying to do so</w:t>
      </w:r>
      <w:commentRangeEnd w:id="18"/>
      <w:r w:rsidR="0080145E">
        <w:rPr>
          <w:rStyle w:val="CommentReference"/>
        </w:rPr>
        <w:commentReference w:id="18"/>
      </w:r>
      <w:r>
        <w:t>.</w:t>
      </w:r>
    </w:p>
    <w:p w14:paraId="691E9DD7" w14:textId="53649B4F" w:rsidR="0061711D" w:rsidRDefault="0061711D" w:rsidP="0061711D">
      <w:pPr>
        <w:numPr>
          <w:ilvl w:val="0"/>
          <w:numId w:val="3"/>
        </w:numPr>
        <w:spacing w:after="0" w:line="240" w:lineRule="auto"/>
      </w:pPr>
      <w:commentRangeStart w:id="19"/>
      <w:r>
        <w:t>Remove</w:t>
      </w:r>
      <w:r w:rsidRPr="004D468B">
        <w:t xml:space="preserve"> </w:t>
      </w:r>
      <w:r>
        <w:t xml:space="preserve">any </w:t>
      </w:r>
      <w:r w:rsidRPr="004D468B">
        <w:t>hanging drop before starting</w:t>
      </w:r>
      <w:commentRangeEnd w:id="19"/>
      <w:r w:rsidR="00923D8B">
        <w:rPr>
          <w:rStyle w:val="CommentReference"/>
        </w:rPr>
        <w:commentReference w:id="19"/>
      </w:r>
      <w:r>
        <w:t>.</w:t>
      </w:r>
      <w:ins w:id="20" w:author="Sandor Kadar" w:date="2018-11-03T19:44:00Z">
        <w:r w:rsidR="0080145E">
          <w:t xml:space="preserve"> </w:t>
        </w:r>
        <w:commentRangeStart w:id="21"/>
        <w:r w:rsidR="0080145E">
          <w:t xml:space="preserve">Wipe the tip of the </w:t>
        </w:r>
        <w:proofErr w:type="spellStart"/>
        <w:r w:rsidR="0080145E">
          <w:t>buret</w:t>
        </w:r>
        <w:proofErr w:type="spellEnd"/>
        <w:r w:rsidR="0080145E">
          <w:t xml:space="preserve"> with a paper towel.</w:t>
        </w:r>
      </w:ins>
      <w:commentRangeEnd w:id="21"/>
      <w:ins w:id="22" w:author="Sandor Kadar" w:date="2018-11-03T19:45:00Z">
        <w:r w:rsidR="0080145E">
          <w:rPr>
            <w:rStyle w:val="CommentReference"/>
          </w:rPr>
          <w:commentReference w:id="21"/>
        </w:r>
      </w:ins>
    </w:p>
    <w:p w14:paraId="569A2FA0" w14:textId="77777777" w:rsidR="0061711D" w:rsidRPr="004D468B" w:rsidDel="00C02F1B" w:rsidRDefault="0061711D" w:rsidP="0061711D">
      <w:pPr>
        <w:numPr>
          <w:ilvl w:val="0"/>
          <w:numId w:val="3"/>
        </w:numPr>
        <w:spacing w:after="0" w:line="240" w:lineRule="auto"/>
        <w:rPr>
          <w:del w:id="23" w:author="Sandor Kadar" w:date="2018-11-03T19:51:00Z"/>
        </w:rPr>
      </w:pPr>
      <w:r>
        <w:t>R</w:t>
      </w:r>
      <w:r w:rsidRPr="004D468B">
        <w:t xml:space="preserve">ead </w:t>
      </w:r>
      <w:r>
        <w:t>buret at bottom of meniscus at eye level and record the volume to the second decimal place (</w:t>
      </w:r>
      <w:r w:rsidRPr="004D468B">
        <w:t>to nearest 0.01 mL</w:t>
      </w:r>
      <w:r>
        <w:t>).</w:t>
      </w:r>
    </w:p>
    <w:p w14:paraId="7421E3E4" w14:textId="450393CC" w:rsidR="00C47DED" w:rsidRPr="004D468B" w:rsidRDefault="0080274A" w:rsidP="00C02F1B">
      <w:pPr>
        <w:numPr>
          <w:ilvl w:val="0"/>
          <w:numId w:val="3"/>
        </w:numPr>
        <w:spacing w:after="0" w:line="240" w:lineRule="auto"/>
      </w:pPr>
      <w:del w:id="24" w:author="Sandor Kadar" w:date="2018-11-03T19:51:00Z">
        <w:r w:rsidDel="00C02F1B">
          <w:delText>M</w:delText>
        </w:r>
        <w:r w:rsidR="00C47DED" w:rsidRPr="004D468B" w:rsidDel="00C02F1B">
          <w:delText>ake sure bu</w:delText>
        </w:r>
        <w:r w:rsidR="00C47DED" w:rsidDel="00C02F1B">
          <w:delText>ret doesn’t leak (take reading,</w:delText>
        </w:r>
        <w:r w:rsidR="00C47DED" w:rsidRPr="004D468B" w:rsidDel="00C02F1B">
          <w:delText xml:space="preserve"> wait 5 – 10 min, check reading)</w:delText>
        </w:r>
      </w:del>
    </w:p>
    <w:p w14:paraId="533088B4" w14:textId="77777777" w:rsidR="00C47DED" w:rsidRPr="004D468B" w:rsidRDefault="0080274A" w:rsidP="0061711D">
      <w:pPr>
        <w:numPr>
          <w:ilvl w:val="0"/>
          <w:numId w:val="3"/>
        </w:numPr>
        <w:spacing w:after="0" w:line="240" w:lineRule="auto"/>
      </w:pPr>
      <w:r>
        <w:t xml:space="preserve">Position the </w:t>
      </w:r>
      <w:r w:rsidR="00C47DED" w:rsidRPr="004D468B">
        <w:t>tip of</w:t>
      </w:r>
      <w:r>
        <w:t xml:space="preserve"> the</w:t>
      </w:r>
      <w:r w:rsidR="00C47DED" w:rsidRPr="004D468B">
        <w:t xml:space="preserve"> buret inside </w:t>
      </w:r>
      <w:r w:rsidR="005C4FFF">
        <w:t xml:space="preserve">the </w:t>
      </w:r>
      <w:r w:rsidR="00C47DED" w:rsidRPr="004D468B">
        <w:t xml:space="preserve">neck of </w:t>
      </w:r>
      <w:r w:rsidR="005C4FFF">
        <w:t xml:space="preserve">the </w:t>
      </w:r>
      <w:r w:rsidR="00C47DED" w:rsidRPr="004D468B">
        <w:t xml:space="preserve">flask, </w:t>
      </w:r>
      <w:commentRangeStart w:id="25"/>
      <w:r>
        <w:t xml:space="preserve">but </w:t>
      </w:r>
      <w:r w:rsidR="00C47DED" w:rsidRPr="004D468B">
        <w:t xml:space="preserve">not touching </w:t>
      </w:r>
      <w:r>
        <w:t xml:space="preserve">the </w:t>
      </w:r>
      <w:r w:rsidR="00C47DED" w:rsidRPr="004D468B">
        <w:t>solution</w:t>
      </w:r>
      <w:commentRangeEnd w:id="25"/>
      <w:r w:rsidR="00923D8B">
        <w:rPr>
          <w:rStyle w:val="CommentReference"/>
        </w:rPr>
        <w:commentReference w:id="25"/>
      </w:r>
      <w:r w:rsidR="00507322">
        <w:t>.</w:t>
      </w:r>
    </w:p>
    <w:p w14:paraId="07F94A5E" w14:textId="77777777" w:rsidR="00C47DED" w:rsidRDefault="00F721E9" w:rsidP="0061711D">
      <w:pPr>
        <w:numPr>
          <w:ilvl w:val="0"/>
          <w:numId w:val="3"/>
        </w:numPr>
        <w:spacing w:after="0" w:line="240" w:lineRule="auto"/>
      </w:pPr>
      <w:r>
        <w:lastRenderedPageBreak/>
        <w:t>Position a</w:t>
      </w:r>
      <w:r w:rsidR="00C47DED" w:rsidRPr="009E7CB6">
        <w:t xml:space="preserve"> white paper</w:t>
      </w:r>
      <w:r>
        <w:t xml:space="preserve"> towel</w:t>
      </w:r>
      <w:r w:rsidR="00C47DED" w:rsidRPr="009E7CB6">
        <w:t xml:space="preserve"> </w:t>
      </w:r>
      <w:r w:rsidR="00631B0A">
        <w:t xml:space="preserve">so it is </w:t>
      </w:r>
      <w:r>
        <w:t xml:space="preserve">behind and </w:t>
      </w:r>
      <w:r w:rsidR="00C47DED" w:rsidRPr="009E7CB6">
        <w:t>underneath</w:t>
      </w:r>
      <w:r w:rsidR="00631B0A">
        <w:t xml:space="preserve"> the</w:t>
      </w:r>
      <w:r w:rsidR="00C47DED" w:rsidRPr="009E7CB6">
        <w:t xml:space="preserve"> flask </w:t>
      </w:r>
      <w:r>
        <w:t xml:space="preserve">for better contrast </w:t>
      </w:r>
      <w:r w:rsidR="00C47DED" w:rsidRPr="009E7CB6">
        <w:t xml:space="preserve">to </w:t>
      </w:r>
      <w:r>
        <w:t>observe</w:t>
      </w:r>
      <w:r w:rsidR="00631B0A">
        <w:t xml:space="preserve"> the</w:t>
      </w:r>
      <w:r>
        <w:t xml:space="preserve"> color change.</w:t>
      </w:r>
    </w:p>
    <w:p w14:paraId="01A6BDFC" w14:textId="77777777" w:rsidR="0061711D" w:rsidRDefault="0061711D" w:rsidP="0061711D">
      <w:pPr>
        <w:spacing w:after="0" w:line="276" w:lineRule="auto"/>
        <w:ind w:left="720"/>
      </w:pPr>
    </w:p>
    <w:p w14:paraId="74D32B1C" w14:textId="77777777" w:rsidR="0061711D" w:rsidRDefault="0061711D" w:rsidP="0061711D">
      <w:pPr>
        <w:spacing w:after="0" w:line="276" w:lineRule="auto"/>
        <w:ind w:left="720"/>
      </w:pPr>
    </w:p>
    <w:p w14:paraId="6429C4B6" w14:textId="77777777" w:rsidR="0061711D" w:rsidRDefault="0061711D" w:rsidP="0061711D">
      <w:pPr>
        <w:spacing w:after="0" w:line="276" w:lineRule="auto"/>
        <w:ind w:left="720"/>
      </w:pPr>
    </w:p>
    <w:p w14:paraId="316C62F1" w14:textId="77777777" w:rsidR="0061711D" w:rsidRDefault="0061711D" w:rsidP="0061711D">
      <w:pPr>
        <w:spacing w:after="0" w:line="276" w:lineRule="auto"/>
        <w:ind w:left="720"/>
      </w:pPr>
    </w:p>
    <w:p w14:paraId="261C95D0" w14:textId="77777777" w:rsidR="00C80F19" w:rsidRPr="0092642E" w:rsidRDefault="00C80F19" w:rsidP="00C80F19">
      <w:pPr>
        <w:pStyle w:val="ListParagraph"/>
        <w:numPr>
          <w:ilvl w:val="0"/>
          <w:numId w:val="2"/>
        </w:numPr>
        <w:rPr>
          <w:b/>
        </w:rPr>
      </w:pPr>
      <w:r w:rsidRPr="0092642E">
        <w:rPr>
          <w:b/>
        </w:rPr>
        <w:t>Performing a test trial</w:t>
      </w:r>
    </w:p>
    <w:p w14:paraId="31AC135F" w14:textId="77777777" w:rsidR="00C80F19" w:rsidRDefault="00C80F19" w:rsidP="00C80F19">
      <w:pPr>
        <w:pStyle w:val="ListParagraph"/>
      </w:pPr>
    </w:p>
    <w:p w14:paraId="316FEFF1" w14:textId="77777777" w:rsidR="00164E46" w:rsidRDefault="001C5B75" w:rsidP="00164E46">
      <w:pPr>
        <w:pStyle w:val="ListParagraph"/>
        <w:numPr>
          <w:ilvl w:val="0"/>
          <w:numId w:val="5"/>
        </w:numPr>
        <w:spacing w:line="240" w:lineRule="auto"/>
      </w:pPr>
      <w:r>
        <w:t>W</w:t>
      </w:r>
      <w:r w:rsidR="005767AC">
        <w:t xml:space="preserve">eigh </w:t>
      </w:r>
      <w:r w:rsidR="00164E46">
        <w:t xml:space="preserve">between 0.30 - 0.35 g </w:t>
      </w:r>
      <w:r>
        <w:t>potassium</w:t>
      </w:r>
      <w:r w:rsidR="005767AC">
        <w:t xml:space="preserve"> hydrogen phthalate</w:t>
      </w:r>
      <w:r>
        <w:t xml:space="preserve"> (KHP) </w:t>
      </w:r>
      <w:r w:rsidR="005767AC">
        <w:t xml:space="preserve">into </w:t>
      </w:r>
      <w:r w:rsidR="00164E46">
        <w:t>a tared weigh</w:t>
      </w:r>
      <w:r w:rsidR="001625F1">
        <w:t>ing</w:t>
      </w:r>
      <w:r w:rsidR="00164E46">
        <w:t xml:space="preserve"> </w:t>
      </w:r>
      <w:r>
        <w:t>dish</w:t>
      </w:r>
      <w:r w:rsidR="001625F1">
        <w:t>, recording the exact mass dispensed</w:t>
      </w:r>
      <w:r w:rsidR="005767AC">
        <w:t>.</w:t>
      </w:r>
    </w:p>
    <w:p w14:paraId="2E54AE85" w14:textId="77777777" w:rsidR="001C5B75" w:rsidRDefault="001C5B75" w:rsidP="00164E46">
      <w:pPr>
        <w:pStyle w:val="ListParagraph"/>
        <w:spacing w:line="240" w:lineRule="auto"/>
        <w:ind w:left="1080"/>
      </w:pPr>
      <w:r w:rsidRPr="00164E46">
        <w:rPr>
          <w:b/>
          <w:u w:val="single"/>
        </w:rPr>
        <w:t>Note:</w:t>
      </w:r>
      <w:r>
        <w:t xml:space="preserve"> Exercise caution </w:t>
      </w:r>
      <w:r w:rsidR="00507322">
        <w:t>transporting the KHP</w:t>
      </w:r>
      <w:r>
        <w:t xml:space="preserve"> from the balance room to the lab</w:t>
      </w:r>
      <w:r w:rsidR="00507322">
        <w:t>,</w:t>
      </w:r>
      <w:r>
        <w:t xml:space="preserve"> preventing any loss of the sample.</w:t>
      </w:r>
    </w:p>
    <w:p w14:paraId="01B7E01D" w14:textId="77777777" w:rsidR="00C80F19" w:rsidRDefault="00C80F19" w:rsidP="0061711D">
      <w:pPr>
        <w:pStyle w:val="ListParagraph"/>
        <w:numPr>
          <w:ilvl w:val="0"/>
          <w:numId w:val="5"/>
        </w:numPr>
        <w:spacing w:line="240" w:lineRule="auto"/>
      </w:pPr>
      <w:r>
        <w:t>Transfer the crystals into a 250-mL Erlenmeyer flask, and rinse the dish</w:t>
      </w:r>
      <w:r w:rsidR="009F145D">
        <w:t xml:space="preserve"> with small portions of distilled water a few times</w:t>
      </w:r>
      <w:r>
        <w:t xml:space="preserve"> into the</w:t>
      </w:r>
      <w:r w:rsidR="001C5B75">
        <w:t xml:space="preserve"> Erlenmeyer</w:t>
      </w:r>
      <w:r>
        <w:t xml:space="preserve"> flask to ensure quantitative transfer. </w:t>
      </w:r>
    </w:p>
    <w:p w14:paraId="061D6A11" w14:textId="77777777" w:rsidR="00C80F19" w:rsidRDefault="00C80F19" w:rsidP="0061711D">
      <w:pPr>
        <w:pStyle w:val="ListParagraph"/>
        <w:numPr>
          <w:ilvl w:val="0"/>
          <w:numId w:val="5"/>
        </w:numPr>
        <w:spacing w:line="240" w:lineRule="auto"/>
      </w:pPr>
      <w:r>
        <w:t>Dissolve the</w:t>
      </w:r>
      <w:r w:rsidR="009F145D">
        <w:t xml:space="preserve"> crystals, </w:t>
      </w:r>
      <w:r>
        <w:t>add</w:t>
      </w:r>
      <w:r w:rsidR="009F145D">
        <w:t>ing</w:t>
      </w:r>
      <w:r>
        <w:t xml:space="preserve"> enough water to have about </w:t>
      </w:r>
      <w:commentRangeStart w:id="27"/>
      <w:r w:rsidR="009F145D">
        <w:t>25 mL</w:t>
      </w:r>
      <w:r>
        <w:t xml:space="preserve"> </w:t>
      </w:r>
      <w:r w:rsidR="009F145D">
        <w:t>of solution</w:t>
      </w:r>
      <w:commentRangeEnd w:id="27"/>
      <w:r w:rsidR="00923D8B">
        <w:rPr>
          <w:rStyle w:val="CommentReference"/>
        </w:rPr>
        <w:commentReference w:id="27"/>
      </w:r>
      <w:r>
        <w:t xml:space="preserve"> in the flask.</w:t>
      </w:r>
    </w:p>
    <w:p w14:paraId="317AC421" w14:textId="77777777" w:rsidR="00C80F19" w:rsidRDefault="00C80F19" w:rsidP="0061711D">
      <w:pPr>
        <w:pStyle w:val="ListParagraph"/>
        <w:numPr>
          <w:ilvl w:val="0"/>
          <w:numId w:val="5"/>
        </w:numPr>
        <w:spacing w:line="240" w:lineRule="auto"/>
      </w:pPr>
      <w:r>
        <w:t xml:space="preserve">Add </w:t>
      </w:r>
      <w:r w:rsidR="009F145D">
        <w:t>1-2</w:t>
      </w:r>
      <w:r>
        <w:t xml:space="preserve"> drops of phenolphthalein indicator. </w:t>
      </w:r>
    </w:p>
    <w:p w14:paraId="4DC2E811" w14:textId="77777777" w:rsidR="005767AC" w:rsidRDefault="00C80F19" w:rsidP="0061711D">
      <w:pPr>
        <w:pStyle w:val="ListParagraph"/>
        <w:numPr>
          <w:ilvl w:val="0"/>
          <w:numId w:val="5"/>
        </w:numPr>
        <w:spacing w:line="240" w:lineRule="auto"/>
      </w:pPr>
      <w:r>
        <w:t>Place the flask under the buret.</w:t>
      </w:r>
    </w:p>
    <w:p w14:paraId="494DA6B6" w14:textId="77777777" w:rsidR="00C80F19" w:rsidRDefault="00C80F19" w:rsidP="0061711D">
      <w:pPr>
        <w:pStyle w:val="ListParagraph"/>
        <w:numPr>
          <w:ilvl w:val="0"/>
          <w:numId w:val="5"/>
        </w:numPr>
        <w:spacing w:line="240" w:lineRule="auto"/>
      </w:pPr>
      <w:r>
        <w:t xml:space="preserve">Add 1 mL of the titrant at a time while continuously swirling the </w:t>
      </w:r>
      <w:r w:rsidR="009F145D">
        <w:t>solution</w:t>
      </w:r>
      <w:r>
        <w:t xml:space="preserve"> in the</w:t>
      </w:r>
      <w:r w:rsidR="001C5B75">
        <w:t xml:space="preserve"> Erlenmeyer</w:t>
      </w:r>
      <w:r>
        <w:t xml:space="preserve"> flask.</w:t>
      </w:r>
    </w:p>
    <w:p w14:paraId="43015DB2" w14:textId="77777777" w:rsidR="00C80F19" w:rsidRDefault="00C80F19" w:rsidP="0061711D">
      <w:pPr>
        <w:pStyle w:val="ListParagraph"/>
        <w:numPr>
          <w:ilvl w:val="0"/>
          <w:numId w:val="5"/>
        </w:numPr>
        <w:spacing w:line="240" w:lineRule="auto"/>
      </w:pPr>
      <w:r>
        <w:t xml:space="preserve">When the solution turns </w:t>
      </w:r>
      <w:r w:rsidR="009F145D">
        <w:t>pink</w:t>
      </w:r>
      <w:r w:rsidR="001C22EE">
        <w:t>-purple</w:t>
      </w:r>
      <w:r>
        <w:t>, read the volume from the buret.</w:t>
      </w:r>
    </w:p>
    <w:p w14:paraId="26745DBE" w14:textId="77777777" w:rsidR="00C80F19" w:rsidRDefault="00C80F19" w:rsidP="0061711D">
      <w:pPr>
        <w:pStyle w:val="ListParagraph"/>
        <w:numPr>
          <w:ilvl w:val="0"/>
          <w:numId w:val="5"/>
        </w:numPr>
        <w:spacing w:line="240" w:lineRule="auto"/>
      </w:pPr>
      <w:r>
        <w:t>Calculate the amount of NaOH solution</w:t>
      </w:r>
      <w:r w:rsidR="005F3CBB">
        <w:t xml:space="preserve"> </w:t>
      </w:r>
      <w:r w:rsidR="00793A95">
        <w:t xml:space="preserve">used </w:t>
      </w:r>
      <w:r w:rsidR="005F3CBB">
        <w:t xml:space="preserve">and subtract 2 mL from it. This is </w:t>
      </w:r>
      <w:r w:rsidR="00793A95">
        <w:t>the</w:t>
      </w:r>
      <w:r w:rsidR="005F3CBB">
        <w:t xml:space="preserve"> rough volume</w:t>
      </w:r>
      <w:r>
        <w:t>.</w:t>
      </w:r>
    </w:p>
    <w:p w14:paraId="593D00F6" w14:textId="77777777" w:rsidR="005F3CBB" w:rsidRDefault="005F3CBB" w:rsidP="005F3CBB">
      <w:pPr>
        <w:pStyle w:val="ListParagraph"/>
      </w:pPr>
    </w:p>
    <w:p w14:paraId="145ACD63" w14:textId="77777777" w:rsidR="00E37D01" w:rsidRDefault="00E37D01" w:rsidP="005F3CBB">
      <w:pPr>
        <w:pStyle w:val="ListParagraph"/>
      </w:pPr>
    </w:p>
    <w:p w14:paraId="7A8617A4" w14:textId="77777777" w:rsidR="005F3CBB" w:rsidRPr="0092642E" w:rsidRDefault="005F3CBB" w:rsidP="005F3CBB">
      <w:pPr>
        <w:pStyle w:val="ListParagraph"/>
        <w:numPr>
          <w:ilvl w:val="0"/>
          <w:numId w:val="2"/>
        </w:numPr>
        <w:rPr>
          <w:b/>
        </w:rPr>
      </w:pPr>
      <w:r w:rsidRPr="0092642E">
        <w:rPr>
          <w:b/>
        </w:rPr>
        <w:t>Performing the titration</w:t>
      </w:r>
    </w:p>
    <w:p w14:paraId="0545F621" w14:textId="77777777" w:rsidR="0092642E" w:rsidRDefault="0092642E" w:rsidP="0092642E">
      <w:pPr>
        <w:pStyle w:val="ListParagraph"/>
      </w:pPr>
    </w:p>
    <w:p w14:paraId="67FFF3BA" w14:textId="77777777" w:rsidR="005F3CBB" w:rsidRDefault="00793A95" w:rsidP="0061711D">
      <w:pPr>
        <w:pStyle w:val="ListParagraph"/>
        <w:numPr>
          <w:ilvl w:val="0"/>
          <w:numId w:val="6"/>
        </w:numPr>
        <w:spacing w:after="0" w:line="240" w:lineRule="auto"/>
      </w:pPr>
      <w:r>
        <w:t>Refill the buret,</w:t>
      </w:r>
      <w:r w:rsidR="00587814">
        <w:t xml:space="preserve"> read and</w:t>
      </w:r>
      <w:r>
        <w:t xml:space="preserve"> </w:t>
      </w:r>
      <w:r w:rsidR="005F3CBB">
        <w:t xml:space="preserve">record </w:t>
      </w:r>
      <w:r>
        <w:t>the</w:t>
      </w:r>
      <w:r w:rsidR="005F3CBB">
        <w:t xml:space="preserve"> initial reading.</w:t>
      </w:r>
    </w:p>
    <w:p w14:paraId="6136190F" w14:textId="77777777" w:rsidR="005F3CBB" w:rsidRDefault="005F3CBB" w:rsidP="0061711D">
      <w:pPr>
        <w:pStyle w:val="ListParagraph"/>
        <w:numPr>
          <w:ilvl w:val="0"/>
          <w:numId w:val="6"/>
        </w:numPr>
        <w:spacing w:after="0" w:line="240" w:lineRule="auto"/>
      </w:pPr>
      <w:r>
        <w:t>Number three weighing dishes and weigh out between 0.30-0.35 g of KHP into each</w:t>
      </w:r>
      <w:r w:rsidR="0039614E">
        <w:t>, recording the mass of each</w:t>
      </w:r>
      <w:r>
        <w:t>.</w:t>
      </w:r>
    </w:p>
    <w:p w14:paraId="736C4344" w14:textId="77777777" w:rsidR="00601282" w:rsidRDefault="005F3CBB" w:rsidP="002714FE">
      <w:pPr>
        <w:pStyle w:val="ListParagraph"/>
        <w:numPr>
          <w:ilvl w:val="0"/>
          <w:numId w:val="6"/>
        </w:numPr>
        <w:spacing w:after="0" w:line="240" w:lineRule="auto"/>
        <w:rPr>
          <w:ins w:id="28" w:author="Sandor Kadar" w:date="2018-11-03T19:16:00Z"/>
        </w:rPr>
      </w:pPr>
      <w:r>
        <w:t>Make solutions from the three samples in Erlenmeyer flasks just like before (C.2-4). Number the flasks as well.</w:t>
      </w:r>
      <w:r w:rsidR="002714FE">
        <w:t xml:space="preserve">  </w:t>
      </w:r>
    </w:p>
    <w:p w14:paraId="1B5D7A59" w14:textId="77777777" w:rsidR="005F3CBB" w:rsidRDefault="005F3CBB">
      <w:pPr>
        <w:pStyle w:val="ListParagraph"/>
        <w:spacing w:after="0" w:line="240" w:lineRule="auto"/>
        <w:ind w:left="1080"/>
        <w:pPrChange w:id="29" w:author="Sandor Kadar" w:date="2018-11-03T19:16:00Z">
          <w:pPr>
            <w:pStyle w:val="ListParagraph"/>
            <w:numPr>
              <w:numId w:val="6"/>
            </w:numPr>
            <w:spacing w:after="0" w:line="240" w:lineRule="auto"/>
            <w:ind w:left="1080" w:hanging="360"/>
          </w:pPr>
        </w:pPrChange>
      </w:pPr>
      <w:r w:rsidRPr="002714FE">
        <w:rPr>
          <w:b/>
          <w:u w:val="single"/>
        </w:rPr>
        <w:t>Note:</w:t>
      </w:r>
      <w:r>
        <w:t xml:space="preserve"> Do not forget to add </w:t>
      </w:r>
      <w:r w:rsidR="00793A95">
        <w:t>the</w:t>
      </w:r>
      <w:r>
        <w:t xml:space="preserve"> phenolphthalein.</w:t>
      </w:r>
    </w:p>
    <w:p w14:paraId="6C2B5882" w14:textId="77777777" w:rsidR="005F3CBB" w:rsidRDefault="005F3CBB" w:rsidP="0061711D">
      <w:pPr>
        <w:pStyle w:val="ListParagraph"/>
        <w:numPr>
          <w:ilvl w:val="0"/>
          <w:numId w:val="6"/>
        </w:numPr>
        <w:spacing w:after="0" w:line="240" w:lineRule="auto"/>
      </w:pPr>
      <w:r>
        <w:t>Place the first flask under the bure</w:t>
      </w:r>
      <w:r w:rsidR="00503D6F">
        <w:t xml:space="preserve">t </w:t>
      </w:r>
      <w:r>
        <w:t>and add the calculated rough volume of NaOH in one shot</w:t>
      </w:r>
      <w:r w:rsidR="00793A95">
        <w:t>,</w:t>
      </w:r>
      <w:r>
        <w:t xml:space="preserve"> while swirling the </w:t>
      </w:r>
      <w:r w:rsidR="00793A95">
        <w:t>solution</w:t>
      </w:r>
      <w:r>
        <w:t xml:space="preserve"> in the </w:t>
      </w:r>
      <w:r w:rsidR="00503D6F">
        <w:t xml:space="preserve">Erlenmeyer </w:t>
      </w:r>
      <w:r>
        <w:t>flask.</w:t>
      </w:r>
    </w:p>
    <w:p w14:paraId="55EF6B8F" w14:textId="77777777" w:rsidR="002714FE" w:rsidRDefault="005F3CBB" w:rsidP="002714FE">
      <w:pPr>
        <w:pStyle w:val="ListParagraph"/>
        <w:numPr>
          <w:ilvl w:val="0"/>
          <w:numId w:val="6"/>
        </w:numPr>
        <w:spacing w:after="0" w:line="240" w:lineRule="auto"/>
      </w:pPr>
      <w:r>
        <w:t xml:space="preserve">After the </w:t>
      </w:r>
      <w:r w:rsidR="00793A95">
        <w:t xml:space="preserve">addition of the </w:t>
      </w:r>
      <w:r>
        <w:t xml:space="preserve">rough volume, continue to add the titrant </w:t>
      </w:r>
      <w:r w:rsidRPr="00503D6F">
        <w:rPr>
          <w:i/>
        </w:rPr>
        <w:t>one drop at a time</w:t>
      </w:r>
      <w:r>
        <w:t xml:space="preserve"> while swirling the solution until the solution turns pale “baby-pink”. This point is the </w:t>
      </w:r>
      <w:commentRangeStart w:id="30"/>
      <w:r w:rsidR="00793A95">
        <w:t>end</w:t>
      </w:r>
      <w:r>
        <w:t xml:space="preserve"> point</w:t>
      </w:r>
      <w:r w:rsidR="00793A95">
        <w:t>, which is an estimation of the equivalence point</w:t>
      </w:r>
      <w:commentRangeEnd w:id="30"/>
      <w:r w:rsidR="00601282">
        <w:rPr>
          <w:rStyle w:val="CommentReference"/>
        </w:rPr>
        <w:commentReference w:id="30"/>
      </w:r>
      <w:r>
        <w:t>.</w:t>
      </w:r>
      <w:r w:rsidR="002714FE">
        <w:t xml:space="preserve">  </w:t>
      </w:r>
    </w:p>
    <w:p w14:paraId="5CFE425C" w14:textId="77777777" w:rsidR="005F3CBB" w:rsidRDefault="005F3CBB" w:rsidP="002714FE">
      <w:pPr>
        <w:pStyle w:val="ListParagraph"/>
        <w:spacing w:after="0" w:line="240" w:lineRule="auto"/>
        <w:ind w:left="1080"/>
      </w:pPr>
      <w:r w:rsidRPr="002714FE">
        <w:rPr>
          <w:b/>
          <w:u w:val="single"/>
        </w:rPr>
        <w:t>Note:</w:t>
      </w:r>
      <w:r>
        <w:t xml:space="preserve"> </w:t>
      </w:r>
      <w:r w:rsidR="00503D6F">
        <w:t>A</w:t>
      </w:r>
      <w:r w:rsidR="0092642E">
        <w:t>s the titration approaches the equivalence point</w:t>
      </w:r>
      <w:r w:rsidR="00587814">
        <w:t>,</w:t>
      </w:r>
      <w:r w:rsidR="0092642E">
        <w:t xml:space="preserve"> the temporary </w:t>
      </w:r>
      <w:r w:rsidR="00587814">
        <w:t>purple</w:t>
      </w:r>
      <w:r w:rsidR="0092642E">
        <w:t xml:space="preserve"> color where the titrant hits the solution persists longer before the solution </w:t>
      </w:r>
      <w:r w:rsidR="00587814">
        <w:t xml:space="preserve">is </w:t>
      </w:r>
      <w:r w:rsidR="0092642E">
        <w:t>thoroughly mi</w:t>
      </w:r>
      <w:r w:rsidR="00587814">
        <w:t xml:space="preserve">xed. Near the equivalence point, </w:t>
      </w:r>
      <w:r w:rsidR="0092642E">
        <w:t xml:space="preserve">add half a drop by allowing half a drop hanging from the tip of the buret, and </w:t>
      </w:r>
      <w:r w:rsidR="00587814">
        <w:t>transferring</w:t>
      </w:r>
      <w:r w:rsidR="0092642E">
        <w:t xml:space="preserve"> the drop into the solution by touching the tip with the inner wall of the flask and washing the droplet into the solution by swirling</w:t>
      </w:r>
      <w:r w:rsidR="00587814">
        <w:t xml:space="preserve"> or a small </w:t>
      </w:r>
      <w:commentRangeStart w:id="31"/>
      <w:r w:rsidR="00587814">
        <w:t>squirt of distilled wate</w:t>
      </w:r>
      <w:commentRangeEnd w:id="31"/>
      <w:r w:rsidR="00601282">
        <w:rPr>
          <w:rStyle w:val="CommentReference"/>
        </w:rPr>
        <w:commentReference w:id="31"/>
      </w:r>
      <w:r w:rsidR="00587814">
        <w:t>r</w:t>
      </w:r>
      <w:r w:rsidR="0092642E">
        <w:t xml:space="preserve">. </w:t>
      </w:r>
    </w:p>
    <w:p w14:paraId="2144B577" w14:textId="77777777" w:rsidR="0092642E" w:rsidRDefault="0092642E" w:rsidP="0061711D">
      <w:pPr>
        <w:pStyle w:val="ListParagraph"/>
        <w:numPr>
          <w:ilvl w:val="0"/>
          <w:numId w:val="6"/>
        </w:numPr>
        <w:spacing w:after="0" w:line="240" w:lineRule="auto"/>
      </w:pPr>
      <w:r>
        <w:t>Read and record the final reading.</w:t>
      </w:r>
    </w:p>
    <w:p w14:paraId="63F25B3D" w14:textId="77777777" w:rsidR="0092642E" w:rsidRDefault="0092642E" w:rsidP="0061711D">
      <w:pPr>
        <w:pStyle w:val="ListParagraph"/>
        <w:numPr>
          <w:ilvl w:val="0"/>
          <w:numId w:val="6"/>
        </w:numPr>
        <w:spacing w:after="0" w:line="240" w:lineRule="auto"/>
      </w:pPr>
      <w:r>
        <w:t>Perform the titration of the remaining two samples</w:t>
      </w:r>
      <w:r w:rsidR="00587814">
        <w:t xml:space="preserve"> in</w:t>
      </w:r>
      <w:r>
        <w:t xml:space="preserve"> the same way (D.1-6).</w:t>
      </w:r>
    </w:p>
    <w:p w14:paraId="63A31829" w14:textId="77777777" w:rsidR="001C5B75" w:rsidRDefault="001C5B75" w:rsidP="0061711D">
      <w:pPr>
        <w:pStyle w:val="ListParagraph"/>
        <w:numPr>
          <w:ilvl w:val="0"/>
          <w:numId w:val="6"/>
        </w:numPr>
        <w:spacing w:after="0" w:line="240" w:lineRule="auto"/>
      </w:pPr>
      <w:r>
        <w:t>Calculate the exact concentration of the stock solution.</w:t>
      </w:r>
    </w:p>
    <w:p w14:paraId="02E2D768" w14:textId="7DE17B33" w:rsidR="001C5B75" w:rsidRDefault="001C5B75" w:rsidP="0061711D">
      <w:pPr>
        <w:pStyle w:val="ListParagraph"/>
        <w:numPr>
          <w:ilvl w:val="0"/>
          <w:numId w:val="6"/>
        </w:numPr>
        <w:spacing w:after="0" w:line="240" w:lineRule="auto"/>
        <w:rPr>
          <w:ins w:id="32" w:author="Sandor Kadar" w:date="2018-11-03T19:31:00Z"/>
        </w:rPr>
      </w:pPr>
      <w:r>
        <w:lastRenderedPageBreak/>
        <w:t xml:space="preserve">Label the plastic bottle, including the exact concentration. </w:t>
      </w:r>
      <w:commentRangeStart w:id="33"/>
      <w:ins w:id="34" w:author="Sandor Kadar" w:date="2018-11-03T19:28:00Z">
        <w:r w:rsidR="004D73BC">
          <w:t xml:space="preserve">Collect </w:t>
        </w:r>
      </w:ins>
      <w:ins w:id="35" w:author="Sandor Kadar" w:date="2018-11-03T19:29:00Z">
        <w:r w:rsidR="004D73BC">
          <w:t xml:space="preserve">the </w:t>
        </w:r>
        <w:proofErr w:type="gramStart"/>
        <w:r w:rsidR="004D73BC">
          <w:t>left over</w:t>
        </w:r>
        <w:proofErr w:type="gramEnd"/>
        <w:r w:rsidR="004D73BC">
          <w:t xml:space="preserve"> stock solution from the beaker and the </w:t>
        </w:r>
        <w:proofErr w:type="spellStart"/>
        <w:r w:rsidR="004D73BC">
          <w:t>buret</w:t>
        </w:r>
        <w:proofErr w:type="spellEnd"/>
        <w:r w:rsidR="004D73BC">
          <w:t>, transfer it into the plastic bottle</w:t>
        </w:r>
      </w:ins>
      <w:commentRangeEnd w:id="33"/>
      <w:ins w:id="36" w:author="Sandor Kadar" w:date="2018-11-03T19:35:00Z">
        <w:r w:rsidR="004D73BC">
          <w:rPr>
            <w:rStyle w:val="CommentReference"/>
          </w:rPr>
          <w:commentReference w:id="33"/>
        </w:r>
      </w:ins>
      <w:ins w:id="37" w:author="Sandor Kadar" w:date="2018-11-03T19:29:00Z">
        <w:r w:rsidR="004D73BC">
          <w:t xml:space="preserve">. </w:t>
        </w:r>
      </w:ins>
      <w:r>
        <w:t>Save the stock solution</w:t>
      </w:r>
      <w:r w:rsidR="0061711D">
        <w:t xml:space="preserve"> in your cabinet</w:t>
      </w:r>
      <w:r>
        <w:t xml:space="preserve"> for the next lab.</w:t>
      </w:r>
    </w:p>
    <w:p w14:paraId="4E40480A" w14:textId="41D0AD25" w:rsidR="004D73BC" w:rsidRDefault="004D73BC" w:rsidP="004D73BC">
      <w:pPr>
        <w:pStyle w:val="ListParagraph"/>
        <w:spacing w:after="0" w:line="240" w:lineRule="auto"/>
        <w:ind w:left="1080"/>
        <w:pPrChange w:id="38" w:author="Sandor Kadar" w:date="2018-11-03T19:31:00Z">
          <w:pPr>
            <w:pStyle w:val="ListParagraph"/>
            <w:numPr>
              <w:numId w:val="6"/>
            </w:numPr>
            <w:spacing w:after="0" w:line="240" w:lineRule="auto"/>
            <w:ind w:left="1080" w:hanging="360"/>
          </w:pPr>
        </w:pPrChange>
      </w:pPr>
      <w:ins w:id="39" w:author="Sandor Kadar" w:date="2018-11-03T19:31:00Z">
        <w:r w:rsidRPr="004D73BC">
          <w:rPr>
            <w:b/>
            <w:u w:val="single"/>
            <w:rPrChange w:id="40" w:author="Sandor Kadar" w:date="2018-11-03T19:34:00Z">
              <w:rPr/>
            </w:rPrChange>
          </w:rPr>
          <w:t>Note:</w:t>
        </w:r>
        <w:r>
          <w:t xml:space="preserve"> </w:t>
        </w:r>
      </w:ins>
      <w:ins w:id="41" w:author="Sandor Kadar" w:date="2018-11-03T19:33:00Z">
        <w:r>
          <w:t xml:space="preserve">Generally, solutions/chemicals are </w:t>
        </w:r>
      </w:ins>
      <w:ins w:id="42" w:author="Sandor Kadar" w:date="2018-11-03T19:34:00Z">
        <w:r>
          <w:t>NOT</w:t>
        </w:r>
      </w:ins>
      <w:ins w:id="43" w:author="Sandor Kadar" w:date="2018-11-03T19:33:00Z">
        <w:r>
          <w:t xml:space="preserve"> to be returned into the original container. </w:t>
        </w:r>
      </w:ins>
      <w:ins w:id="44" w:author="Sandor Kadar" w:date="2018-11-03T19:31:00Z">
        <w:r>
          <w:t xml:space="preserve">Saving the </w:t>
        </w:r>
      </w:ins>
      <w:ins w:id="45" w:author="Sandor Kadar" w:date="2018-11-03T19:34:00Z">
        <w:r>
          <w:t>unused</w:t>
        </w:r>
      </w:ins>
      <w:ins w:id="46" w:author="Sandor Kadar" w:date="2018-11-03T19:32:00Z">
        <w:r>
          <w:t xml:space="preserve"> titr</w:t>
        </w:r>
      </w:ins>
      <w:ins w:id="47" w:author="Sandor Kadar" w:date="2018-11-03T19:34:00Z">
        <w:r>
          <w:t>ant</w:t>
        </w:r>
      </w:ins>
      <w:ins w:id="48" w:author="Sandor Kadar" w:date="2018-11-03T19:32:00Z">
        <w:r>
          <w:t xml:space="preserve"> from the </w:t>
        </w:r>
        <w:proofErr w:type="spellStart"/>
        <w:r>
          <w:t>buret</w:t>
        </w:r>
        <w:proofErr w:type="spellEnd"/>
        <w:r>
          <w:t xml:space="preserve"> and the beaker is a </w:t>
        </w:r>
      </w:ins>
      <w:ins w:id="49" w:author="Sandor Kadar" w:date="2018-11-03T19:34:00Z">
        <w:r>
          <w:t>precaution</w:t>
        </w:r>
      </w:ins>
      <w:ins w:id="50" w:author="Sandor Kadar" w:date="2018-11-03T19:32:00Z">
        <w:r>
          <w:t xml:space="preserve"> to make sure there will be enough </w:t>
        </w:r>
      </w:ins>
      <w:ins w:id="51" w:author="Sandor Kadar" w:date="2018-11-03T19:33:00Z">
        <w:r>
          <w:t>titrant for the second part of the lab.</w:t>
        </w:r>
      </w:ins>
    </w:p>
    <w:p w14:paraId="536E6395" w14:textId="576A4DDE" w:rsidR="00711C30" w:rsidRDefault="00711C30" w:rsidP="0061711D">
      <w:pPr>
        <w:numPr>
          <w:ilvl w:val="0"/>
          <w:numId w:val="6"/>
        </w:numPr>
        <w:spacing w:after="0" w:line="240" w:lineRule="auto"/>
        <w:rPr>
          <w:ins w:id="52" w:author="Sandor Kadar" w:date="2018-11-03T19:28:00Z"/>
        </w:rPr>
      </w:pPr>
      <w:r>
        <w:t>W</w:t>
      </w:r>
      <w:r w:rsidRPr="004D468B">
        <w:t>hen done, rinse</w:t>
      </w:r>
      <w:r>
        <w:t xml:space="preserve"> the</w:t>
      </w:r>
      <w:r w:rsidRPr="004D468B">
        <w:t xml:space="preserve"> </w:t>
      </w:r>
      <w:proofErr w:type="spellStart"/>
      <w:r w:rsidRPr="004D468B">
        <w:t>buret</w:t>
      </w:r>
      <w:proofErr w:type="spellEnd"/>
      <w:r w:rsidRPr="004D468B">
        <w:t xml:space="preserve"> </w:t>
      </w:r>
      <w:ins w:id="53" w:author="Sandor Kadar" w:date="2018-11-03T19:26:00Z">
        <w:r w:rsidR="00E5302C">
          <w:t xml:space="preserve">and the volumetric flask </w:t>
        </w:r>
      </w:ins>
      <w:r>
        <w:t>well with distilled water 3 times and return.</w:t>
      </w:r>
    </w:p>
    <w:p w14:paraId="243A2C05" w14:textId="402F1B2A" w:rsidR="004D73BC" w:rsidRPr="004D468B" w:rsidRDefault="004D73BC" w:rsidP="0061711D">
      <w:pPr>
        <w:numPr>
          <w:ilvl w:val="0"/>
          <w:numId w:val="6"/>
        </w:numPr>
        <w:spacing w:after="0" w:line="240" w:lineRule="auto"/>
      </w:pPr>
      <w:ins w:id="54" w:author="Sandor Kadar" w:date="2018-11-03T19:28:00Z">
        <w:r>
          <w:t>Discard the waste as instructed.</w:t>
        </w:r>
      </w:ins>
    </w:p>
    <w:p w14:paraId="4CEF2AD0" w14:textId="77777777" w:rsidR="00711C30" w:rsidRDefault="00711C30" w:rsidP="0061711D">
      <w:pPr>
        <w:pStyle w:val="ListParagraph"/>
        <w:spacing w:after="0" w:line="240" w:lineRule="auto"/>
      </w:pPr>
    </w:p>
    <w:p w14:paraId="0E4A5CAF" w14:textId="77777777" w:rsidR="005F3CBB" w:rsidRDefault="005F3CBB" w:rsidP="0061711D">
      <w:pPr>
        <w:spacing w:after="0" w:line="240" w:lineRule="auto"/>
        <w:ind w:left="360"/>
      </w:pPr>
    </w:p>
    <w:sectPr w:rsidR="005F3C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Sandor Kadar" w:date="2018-11-03T19:04:00Z" w:initials="SK">
    <w:p w14:paraId="4AA69605" w14:textId="77777777" w:rsidR="008A1008" w:rsidRDefault="008A1008">
      <w:pPr>
        <w:pStyle w:val="CommentText"/>
      </w:pPr>
      <w:r>
        <w:rPr>
          <w:rStyle w:val="CommentReference"/>
        </w:rPr>
        <w:annotationRef/>
      </w:r>
      <w:r>
        <w:t xml:space="preserve">I agree, this applies to all glassware in precision work, but I left it out </w:t>
      </w:r>
      <w:r w:rsidR="00923D8B">
        <w:t>in the interest of keeping things simple….</w:t>
      </w:r>
      <w:r>
        <w:t xml:space="preserve"> </w:t>
      </w:r>
    </w:p>
  </w:comment>
  <w:comment w:id="10" w:author="Sandor Kadar" w:date="2018-11-03T19:08:00Z" w:initials="SK">
    <w:p w14:paraId="73D60E79" w14:textId="77777777" w:rsidR="00923D8B" w:rsidRDefault="00923D8B">
      <w:pPr>
        <w:pStyle w:val="CommentText"/>
      </w:pPr>
      <w:r>
        <w:rPr>
          <w:rStyle w:val="CommentReference"/>
        </w:rPr>
        <w:annotationRef/>
      </w:r>
      <w:r>
        <w:t xml:space="preserve">This is going to raise questions, I think. How about “parallel with the </w:t>
      </w:r>
      <w:proofErr w:type="spellStart"/>
      <w:r>
        <w:t>buret</w:t>
      </w:r>
      <w:proofErr w:type="spellEnd"/>
      <w:r>
        <w:t>”?</w:t>
      </w:r>
    </w:p>
  </w:comment>
  <w:comment w:id="18" w:author="Sandor Kadar" w:date="2018-11-03T19:39:00Z" w:initials="SK">
    <w:p w14:paraId="10E08470" w14:textId="0C087246" w:rsidR="0080145E" w:rsidRDefault="0080145E">
      <w:pPr>
        <w:pStyle w:val="CommentText"/>
      </w:pPr>
      <w:r>
        <w:rPr>
          <w:rStyle w:val="CommentReference"/>
        </w:rPr>
        <w:annotationRef/>
      </w:r>
      <w:r>
        <w:t xml:space="preserve">I know this is the recent practice, but respectfully I disagree (I know I didn’t push this issue in my version). Trying to get the zero mark gives them some practice (which they completely lack) to control the flow/drops from the </w:t>
      </w:r>
      <w:proofErr w:type="spellStart"/>
      <w:r>
        <w:t>buret</w:t>
      </w:r>
      <w:proofErr w:type="spellEnd"/>
      <w:r>
        <w:t xml:space="preserve"> and to practice patience (which is needed at the end). I do believe it is precious time well spent. My two cents</w:t>
      </w:r>
      <w:proofErr w:type="gramStart"/>
      <w:r>
        <w:t>…..</w:t>
      </w:r>
      <w:proofErr w:type="gramEnd"/>
    </w:p>
  </w:comment>
  <w:comment w:id="19" w:author="Sandor Kadar" w:date="2018-11-03T19:10:00Z" w:initials="SK">
    <w:p w14:paraId="75F63994" w14:textId="77777777" w:rsidR="00923D8B" w:rsidRDefault="00923D8B">
      <w:pPr>
        <w:pStyle w:val="CommentText"/>
      </w:pPr>
      <w:r>
        <w:rPr>
          <w:rStyle w:val="CommentReference"/>
        </w:rPr>
        <w:annotationRef/>
      </w:r>
      <w:r>
        <w:t>Good catch!</w:t>
      </w:r>
    </w:p>
  </w:comment>
  <w:comment w:id="21" w:author="Sandor Kadar" w:date="2018-11-03T19:45:00Z" w:initials="SK">
    <w:p w14:paraId="5D7577AA" w14:textId="0B9F7C28" w:rsidR="0080145E" w:rsidRDefault="0080145E">
      <w:pPr>
        <w:pStyle w:val="CommentText"/>
      </w:pPr>
      <w:r>
        <w:rPr>
          <w:rStyle w:val="CommentReference"/>
        </w:rPr>
        <w:annotationRef/>
      </w:r>
      <w:r>
        <w:t xml:space="preserve">Well, at least not with </w:t>
      </w:r>
      <w:proofErr w:type="spellStart"/>
      <w:r>
        <w:t>KimWipes</w:t>
      </w:r>
      <w:proofErr w:type="spellEnd"/>
      <w:r>
        <w:t>.</w:t>
      </w:r>
    </w:p>
    <w:p w14:paraId="32F191B3" w14:textId="68D423A4" w:rsidR="0080145E" w:rsidRDefault="0080145E">
      <w:pPr>
        <w:pStyle w:val="CommentText"/>
      </w:pPr>
      <w:r>
        <w:t xml:space="preserve">Just kidding, ignore this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D682EC2" w14:textId="402AD396" w:rsidR="000A7405" w:rsidRDefault="000A7405">
      <w:pPr>
        <w:pStyle w:val="CommentText"/>
      </w:pPr>
      <w:r>
        <w:t>Yes, they should at least remove a hanging drop.</w:t>
      </w:r>
    </w:p>
    <w:p w14:paraId="48BECB83" w14:textId="5F95E4FB" w:rsidR="0080145E" w:rsidRDefault="0080145E">
      <w:pPr>
        <w:pStyle w:val="CommentText"/>
      </w:pPr>
    </w:p>
  </w:comment>
  <w:comment w:id="25" w:author="Sandor Kadar" w:date="2018-11-03T19:12:00Z" w:initials="SK">
    <w:p w14:paraId="020BEC43" w14:textId="77777777" w:rsidR="00923D8B" w:rsidRDefault="00923D8B">
      <w:pPr>
        <w:pStyle w:val="CommentText"/>
      </w:pPr>
      <w:r>
        <w:rPr>
          <w:rStyle w:val="CommentReference"/>
        </w:rPr>
        <w:annotationRef/>
      </w:r>
      <w:r>
        <w:t xml:space="preserve">I am not sure I follow. There </w:t>
      </w:r>
      <w:bookmarkStart w:id="26" w:name="_GoBack"/>
      <w:bookmarkEnd w:id="26"/>
      <w:r>
        <w:t>is not enough solution for the tip to reach the solution. Did you mean “toughing the wall”?</w:t>
      </w:r>
    </w:p>
  </w:comment>
  <w:comment w:id="27" w:author="Sandor Kadar" w:date="2018-11-03T19:15:00Z" w:initials="SK">
    <w:p w14:paraId="1E7385CE" w14:textId="77777777" w:rsidR="00923D8B" w:rsidRDefault="00923D8B">
      <w:pPr>
        <w:pStyle w:val="CommentText"/>
      </w:pPr>
      <w:r>
        <w:rPr>
          <w:rStyle w:val="CommentReference"/>
        </w:rPr>
        <w:annotationRef/>
      </w:r>
      <w:r>
        <w:t xml:space="preserve">I </w:t>
      </w:r>
      <w:proofErr w:type="spellStart"/>
      <w:r>
        <w:t>don’y</w:t>
      </w:r>
      <w:proofErr w:type="spellEnd"/>
      <w:r>
        <w:t xml:space="preserve"> think they can estimate volume, and there is no marking below 50 mL, I think. That is why I used inch.</w:t>
      </w:r>
    </w:p>
  </w:comment>
  <w:comment w:id="30" w:author="Sandor Kadar" w:date="2018-11-03T19:17:00Z" w:initials="SK">
    <w:p w14:paraId="50E103E8" w14:textId="77777777" w:rsidR="00601282" w:rsidRDefault="00601282">
      <w:pPr>
        <w:pStyle w:val="CommentText"/>
      </w:pPr>
      <w:r>
        <w:rPr>
          <w:rStyle w:val="CommentReference"/>
        </w:rPr>
        <w:annotationRef/>
      </w:r>
      <w:proofErr w:type="spellStart"/>
      <w:r>
        <w:t>Haha</w:t>
      </w:r>
      <w:proofErr w:type="spellEnd"/>
      <w:r>
        <w:t xml:space="preserve">! I guess I couldn’t get away with this one!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35FC47B" w14:textId="75C6CAF8" w:rsidR="00601282" w:rsidRDefault="00601282">
      <w:pPr>
        <w:pStyle w:val="CommentText"/>
      </w:pPr>
      <w:r>
        <w:t xml:space="preserve">I just wanted to keep things simple, because now the question comes up: “What is the difference?”. I think the answer goes beyond the first experience with </w:t>
      </w:r>
      <w:r w:rsidR="000A7405">
        <w:t xml:space="preserve">first </w:t>
      </w:r>
      <w:r>
        <w:t>titration…</w:t>
      </w:r>
    </w:p>
  </w:comment>
  <w:comment w:id="31" w:author="Sandor Kadar" w:date="2018-11-03T19:21:00Z" w:initials="SK">
    <w:p w14:paraId="6C017D6B" w14:textId="77777777" w:rsidR="00601282" w:rsidRDefault="00601282">
      <w:pPr>
        <w:pStyle w:val="CommentText"/>
      </w:pPr>
      <w:r>
        <w:rPr>
          <w:rStyle w:val="CommentReference"/>
        </w:rPr>
        <w:annotationRef/>
      </w:r>
      <w:r>
        <w:t xml:space="preserve">I would be cautious about this. I bet there will be groups ending up with ¾ full flask by the end. In previous labs when the instructions were for example to wash a precipitate with small amount of water (e.g. separation of mixture), several group ended </w:t>
      </w:r>
      <w:proofErr w:type="gramStart"/>
      <w:r>
        <w:t>up  with</w:t>
      </w:r>
      <w:proofErr w:type="gramEnd"/>
      <w:r>
        <w:t xml:space="preserve"> nearly 100 mL solution to evaporate.</w:t>
      </w:r>
    </w:p>
  </w:comment>
  <w:comment w:id="33" w:author="Sandor Kadar" w:date="2018-11-03T19:35:00Z" w:initials="SK">
    <w:p w14:paraId="7D8F3BE1" w14:textId="37C13D05" w:rsidR="004D73BC" w:rsidRDefault="004D73BC">
      <w:pPr>
        <w:pStyle w:val="CommentText"/>
      </w:pPr>
      <w:r>
        <w:rPr>
          <w:rStyle w:val="CommentReference"/>
        </w:rPr>
        <w:annotationRef/>
      </w:r>
      <w:r>
        <w:t>I know, I know! But there were groups ending up with less than half of the saved NaOH solution (too many over titrated solutions), and last year there was more than one group ending up running out NaOH before they were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A69605" w15:done="0"/>
  <w15:commentEx w15:paraId="73D60E79" w15:done="0"/>
  <w15:commentEx w15:paraId="10E08470" w15:done="0"/>
  <w15:commentEx w15:paraId="75F63994" w15:done="0"/>
  <w15:commentEx w15:paraId="48BECB83" w15:done="0"/>
  <w15:commentEx w15:paraId="020BEC43" w15:done="0"/>
  <w15:commentEx w15:paraId="1E7385CE" w15:done="0"/>
  <w15:commentEx w15:paraId="635FC47B" w15:done="0"/>
  <w15:commentEx w15:paraId="6C017D6B" w15:done="0"/>
  <w15:commentEx w15:paraId="7D8F3B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69605" w16cid:durableId="1F886FBC"/>
  <w16cid:commentId w16cid:paraId="73D60E79" w16cid:durableId="1F8870A6"/>
  <w16cid:commentId w16cid:paraId="10E08470" w16cid:durableId="1F8877F6"/>
  <w16cid:commentId w16cid:paraId="75F63994" w16cid:durableId="1F88712E"/>
  <w16cid:commentId w16cid:paraId="48BECB83" w16cid:durableId="1F887941"/>
  <w16cid:commentId w16cid:paraId="020BEC43" w16cid:durableId="1F8871B3"/>
  <w16cid:commentId w16cid:paraId="1E7385CE" w16cid:durableId="1F88723B"/>
  <w16cid:commentId w16cid:paraId="635FC47B" w16cid:durableId="1F8872CB"/>
  <w16cid:commentId w16cid:paraId="6C017D6B" w16cid:durableId="1F8873A4"/>
  <w16cid:commentId w16cid:paraId="7D8F3BE1" w16cid:durableId="1F8876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53A72"/>
    <w:multiLevelType w:val="hybridMultilevel"/>
    <w:tmpl w:val="B23E77D6"/>
    <w:lvl w:ilvl="0" w:tplc="EAA42338">
      <w:start w:val="1"/>
      <w:numFmt w:val="bullet"/>
      <w:lvlText w:val=""/>
      <w:lvlJc w:val="left"/>
      <w:pPr>
        <w:tabs>
          <w:tab w:val="num" w:pos="720"/>
        </w:tabs>
        <w:ind w:left="720" w:hanging="360"/>
      </w:pPr>
      <w:rPr>
        <w:rFonts w:ascii="Wingdings 2" w:hAnsi="Wingdings 2" w:hint="default"/>
      </w:rPr>
    </w:lvl>
    <w:lvl w:ilvl="1" w:tplc="A3826436">
      <w:start w:val="1"/>
      <w:numFmt w:val="bullet"/>
      <w:lvlText w:val=""/>
      <w:lvlJc w:val="left"/>
      <w:pPr>
        <w:tabs>
          <w:tab w:val="num" w:pos="1440"/>
        </w:tabs>
        <w:ind w:left="1440" w:hanging="360"/>
      </w:pPr>
      <w:rPr>
        <w:rFonts w:ascii="Wingdings 2" w:hAnsi="Wingdings 2" w:hint="default"/>
      </w:rPr>
    </w:lvl>
    <w:lvl w:ilvl="2" w:tplc="C5DE4A6A" w:tentative="1">
      <w:start w:val="1"/>
      <w:numFmt w:val="bullet"/>
      <w:lvlText w:val=""/>
      <w:lvlJc w:val="left"/>
      <w:pPr>
        <w:tabs>
          <w:tab w:val="num" w:pos="2160"/>
        </w:tabs>
        <w:ind w:left="2160" w:hanging="360"/>
      </w:pPr>
      <w:rPr>
        <w:rFonts w:ascii="Wingdings 2" w:hAnsi="Wingdings 2" w:hint="default"/>
      </w:rPr>
    </w:lvl>
    <w:lvl w:ilvl="3" w:tplc="5C408C6C" w:tentative="1">
      <w:start w:val="1"/>
      <w:numFmt w:val="bullet"/>
      <w:lvlText w:val=""/>
      <w:lvlJc w:val="left"/>
      <w:pPr>
        <w:tabs>
          <w:tab w:val="num" w:pos="2880"/>
        </w:tabs>
        <w:ind w:left="2880" w:hanging="360"/>
      </w:pPr>
      <w:rPr>
        <w:rFonts w:ascii="Wingdings 2" w:hAnsi="Wingdings 2" w:hint="default"/>
      </w:rPr>
    </w:lvl>
    <w:lvl w:ilvl="4" w:tplc="A19458E4" w:tentative="1">
      <w:start w:val="1"/>
      <w:numFmt w:val="bullet"/>
      <w:lvlText w:val=""/>
      <w:lvlJc w:val="left"/>
      <w:pPr>
        <w:tabs>
          <w:tab w:val="num" w:pos="3600"/>
        </w:tabs>
        <w:ind w:left="3600" w:hanging="360"/>
      </w:pPr>
      <w:rPr>
        <w:rFonts w:ascii="Wingdings 2" w:hAnsi="Wingdings 2" w:hint="default"/>
      </w:rPr>
    </w:lvl>
    <w:lvl w:ilvl="5" w:tplc="AF58721C" w:tentative="1">
      <w:start w:val="1"/>
      <w:numFmt w:val="bullet"/>
      <w:lvlText w:val=""/>
      <w:lvlJc w:val="left"/>
      <w:pPr>
        <w:tabs>
          <w:tab w:val="num" w:pos="4320"/>
        </w:tabs>
        <w:ind w:left="4320" w:hanging="360"/>
      </w:pPr>
      <w:rPr>
        <w:rFonts w:ascii="Wingdings 2" w:hAnsi="Wingdings 2" w:hint="default"/>
      </w:rPr>
    </w:lvl>
    <w:lvl w:ilvl="6" w:tplc="2AF0B42A" w:tentative="1">
      <w:start w:val="1"/>
      <w:numFmt w:val="bullet"/>
      <w:lvlText w:val=""/>
      <w:lvlJc w:val="left"/>
      <w:pPr>
        <w:tabs>
          <w:tab w:val="num" w:pos="5040"/>
        </w:tabs>
        <w:ind w:left="5040" w:hanging="360"/>
      </w:pPr>
      <w:rPr>
        <w:rFonts w:ascii="Wingdings 2" w:hAnsi="Wingdings 2" w:hint="default"/>
      </w:rPr>
    </w:lvl>
    <w:lvl w:ilvl="7" w:tplc="31829D06" w:tentative="1">
      <w:start w:val="1"/>
      <w:numFmt w:val="bullet"/>
      <w:lvlText w:val=""/>
      <w:lvlJc w:val="left"/>
      <w:pPr>
        <w:tabs>
          <w:tab w:val="num" w:pos="5760"/>
        </w:tabs>
        <w:ind w:left="5760" w:hanging="360"/>
      </w:pPr>
      <w:rPr>
        <w:rFonts w:ascii="Wingdings 2" w:hAnsi="Wingdings 2" w:hint="default"/>
      </w:rPr>
    </w:lvl>
    <w:lvl w:ilvl="8" w:tplc="56D6BA9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59D2357"/>
    <w:multiLevelType w:val="hybridMultilevel"/>
    <w:tmpl w:val="2C66B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8A3A93"/>
    <w:multiLevelType w:val="hybridMultilevel"/>
    <w:tmpl w:val="3058209C"/>
    <w:lvl w:ilvl="0" w:tplc="FD508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404A3E"/>
    <w:multiLevelType w:val="hybridMultilevel"/>
    <w:tmpl w:val="2C66B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D7DA2"/>
    <w:multiLevelType w:val="hybridMultilevel"/>
    <w:tmpl w:val="91144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46C6C"/>
    <w:multiLevelType w:val="hybridMultilevel"/>
    <w:tmpl w:val="2C66B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646B79"/>
    <w:multiLevelType w:val="hybridMultilevel"/>
    <w:tmpl w:val="2C66B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or Kadar">
    <w15:presenceInfo w15:providerId="Windows Live" w15:userId="a180857aee574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AC"/>
    <w:rsid w:val="000A7405"/>
    <w:rsid w:val="000E386A"/>
    <w:rsid w:val="000E784C"/>
    <w:rsid w:val="001625F1"/>
    <w:rsid w:val="00164E46"/>
    <w:rsid w:val="001A562B"/>
    <w:rsid w:val="001C22EE"/>
    <w:rsid w:val="001C5B75"/>
    <w:rsid w:val="002714FE"/>
    <w:rsid w:val="0039614E"/>
    <w:rsid w:val="0049182A"/>
    <w:rsid w:val="004D73BC"/>
    <w:rsid w:val="00503D6F"/>
    <w:rsid w:val="00507322"/>
    <w:rsid w:val="0057109F"/>
    <w:rsid w:val="005767AC"/>
    <w:rsid w:val="00587814"/>
    <w:rsid w:val="005C4FFF"/>
    <w:rsid w:val="005F3CBB"/>
    <w:rsid w:val="005F629B"/>
    <w:rsid w:val="00601282"/>
    <w:rsid w:val="0061711D"/>
    <w:rsid w:val="00631B0A"/>
    <w:rsid w:val="00707BE6"/>
    <w:rsid w:val="00711C30"/>
    <w:rsid w:val="00735CE4"/>
    <w:rsid w:val="00793A95"/>
    <w:rsid w:val="0080145E"/>
    <w:rsid w:val="0080274A"/>
    <w:rsid w:val="00834EE3"/>
    <w:rsid w:val="008A1008"/>
    <w:rsid w:val="008D66CC"/>
    <w:rsid w:val="00923D8B"/>
    <w:rsid w:val="0092642E"/>
    <w:rsid w:val="009F145D"/>
    <w:rsid w:val="00AA0349"/>
    <w:rsid w:val="00AE21F5"/>
    <w:rsid w:val="00AF4433"/>
    <w:rsid w:val="00BD1129"/>
    <w:rsid w:val="00C02F1B"/>
    <w:rsid w:val="00C47DED"/>
    <w:rsid w:val="00C80F19"/>
    <w:rsid w:val="00D375F1"/>
    <w:rsid w:val="00E11D26"/>
    <w:rsid w:val="00E37D01"/>
    <w:rsid w:val="00E5302C"/>
    <w:rsid w:val="00E76624"/>
    <w:rsid w:val="00F13547"/>
    <w:rsid w:val="00F4329B"/>
    <w:rsid w:val="00F7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DC65"/>
  <w15:chartTrackingRefBased/>
  <w15:docId w15:val="{52C27F56-39F3-45E8-9605-4C29CDDF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7AC"/>
    <w:pPr>
      <w:ind w:left="720"/>
      <w:contextualSpacing/>
    </w:pPr>
  </w:style>
  <w:style w:type="character" w:styleId="CommentReference">
    <w:name w:val="annotation reference"/>
    <w:basedOn w:val="DefaultParagraphFont"/>
    <w:uiPriority w:val="99"/>
    <w:semiHidden/>
    <w:unhideWhenUsed/>
    <w:rsid w:val="008A1008"/>
    <w:rPr>
      <w:sz w:val="16"/>
      <w:szCs w:val="16"/>
    </w:rPr>
  </w:style>
  <w:style w:type="paragraph" w:styleId="CommentText">
    <w:name w:val="annotation text"/>
    <w:basedOn w:val="Normal"/>
    <w:link w:val="CommentTextChar"/>
    <w:uiPriority w:val="99"/>
    <w:semiHidden/>
    <w:unhideWhenUsed/>
    <w:rsid w:val="008A1008"/>
    <w:pPr>
      <w:spacing w:line="240" w:lineRule="auto"/>
    </w:pPr>
    <w:rPr>
      <w:sz w:val="20"/>
      <w:szCs w:val="20"/>
    </w:rPr>
  </w:style>
  <w:style w:type="character" w:customStyle="1" w:styleId="CommentTextChar">
    <w:name w:val="Comment Text Char"/>
    <w:basedOn w:val="DefaultParagraphFont"/>
    <w:link w:val="CommentText"/>
    <w:uiPriority w:val="99"/>
    <w:semiHidden/>
    <w:rsid w:val="008A1008"/>
    <w:rPr>
      <w:sz w:val="20"/>
      <w:szCs w:val="20"/>
    </w:rPr>
  </w:style>
  <w:style w:type="paragraph" w:styleId="CommentSubject">
    <w:name w:val="annotation subject"/>
    <w:basedOn w:val="CommentText"/>
    <w:next w:val="CommentText"/>
    <w:link w:val="CommentSubjectChar"/>
    <w:uiPriority w:val="99"/>
    <w:semiHidden/>
    <w:unhideWhenUsed/>
    <w:rsid w:val="008A1008"/>
    <w:rPr>
      <w:b/>
      <w:bCs/>
    </w:rPr>
  </w:style>
  <w:style w:type="character" w:customStyle="1" w:styleId="CommentSubjectChar">
    <w:name w:val="Comment Subject Char"/>
    <w:basedOn w:val="CommentTextChar"/>
    <w:link w:val="CommentSubject"/>
    <w:uiPriority w:val="99"/>
    <w:semiHidden/>
    <w:rsid w:val="008A1008"/>
    <w:rPr>
      <w:b/>
      <w:bCs/>
      <w:sz w:val="20"/>
      <w:szCs w:val="20"/>
    </w:rPr>
  </w:style>
  <w:style w:type="paragraph" w:styleId="Revision">
    <w:name w:val="Revision"/>
    <w:hidden/>
    <w:uiPriority w:val="99"/>
    <w:semiHidden/>
    <w:rsid w:val="008A1008"/>
    <w:pPr>
      <w:spacing w:after="0" w:line="240" w:lineRule="auto"/>
    </w:pPr>
  </w:style>
  <w:style w:type="paragraph" w:styleId="BalloonText">
    <w:name w:val="Balloon Text"/>
    <w:basedOn w:val="Normal"/>
    <w:link w:val="BalloonTextChar"/>
    <w:uiPriority w:val="99"/>
    <w:semiHidden/>
    <w:unhideWhenUsed/>
    <w:rsid w:val="008A1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Sandor Kadar</cp:lastModifiedBy>
  <cp:revision>4</cp:revision>
  <dcterms:created xsi:type="dcterms:W3CDTF">2018-11-03T23:27:00Z</dcterms:created>
  <dcterms:modified xsi:type="dcterms:W3CDTF">2018-11-03T23:57:00Z</dcterms:modified>
</cp:coreProperties>
</file>